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542"/>
      </w:tblGrid>
      <w:tr w:rsidR="00C9574A" w:rsidRPr="00B3379B" w:rsidTr="00C9574A">
        <w:tc>
          <w:tcPr>
            <w:tcW w:w="5778" w:type="dxa"/>
            <w:shd w:val="clear" w:color="auto" w:fill="A6A6A6" w:themeFill="background1" w:themeFillShade="A6"/>
          </w:tcPr>
          <w:p w:rsidR="00C9574A" w:rsidRPr="00B3379B" w:rsidRDefault="00C9574A" w:rsidP="00831E2F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Vor Transport</w:t>
            </w:r>
          </w:p>
        </w:tc>
        <w:tc>
          <w:tcPr>
            <w:tcW w:w="542" w:type="dxa"/>
            <w:shd w:val="clear" w:color="auto" w:fill="A6A6A6" w:themeFill="background1" w:themeFillShade="A6"/>
          </w:tcPr>
          <w:p w:rsidR="00C9574A" w:rsidRPr="00B3379B" w:rsidRDefault="00C9574A">
            <w:pPr>
              <w:rPr>
                <w:rFonts w:ascii="Comic Sans MS" w:hAnsi="Comic Sans MS"/>
                <w:b/>
              </w:rPr>
            </w:pPr>
          </w:p>
        </w:tc>
      </w:tr>
      <w:tr w:rsidR="00C9574A" w:rsidRPr="00C9574A" w:rsidTr="00C9574A">
        <w:tc>
          <w:tcPr>
            <w:tcW w:w="5778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Sender geladen</w:t>
            </w:r>
          </w:p>
        </w:tc>
        <w:tc>
          <w:tcPr>
            <w:tcW w:w="542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</w:p>
        </w:tc>
      </w:tr>
      <w:tr w:rsidR="00C9574A" w:rsidRPr="00C9574A" w:rsidTr="00C9574A">
        <w:tc>
          <w:tcPr>
            <w:tcW w:w="5778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Empfängerakku</w:t>
            </w:r>
            <w:proofErr w:type="spellEnd"/>
            <w:r w:rsidRPr="00C9574A">
              <w:rPr>
                <w:rFonts w:ascii="Comic Sans MS" w:hAnsi="Comic Sans MS"/>
              </w:rPr>
              <w:t xml:space="preserve"> geladen</w:t>
            </w:r>
          </w:p>
        </w:tc>
        <w:tc>
          <w:tcPr>
            <w:tcW w:w="542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</w:p>
        </w:tc>
      </w:tr>
      <w:tr w:rsidR="00C9574A" w:rsidRPr="00C9574A" w:rsidTr="00C9574A">
        <w:tc>
          <w:tcPr>
            <w:tcW w:w="5778" w:type="dxa"/>
          </w:tcPr>
          <w:p w:rsidR="00C9574A" w:rsidRPr="00C9574A" w:rsidRDefault="00C9574A" w:rsidP="00B3379B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Modell au</w:t>
            </w:r>
            <w:r w:rsidR="00B3379B">
              <w:rPr>
                <w:rFonts w:ascii="Comic Sans MS" w:hAnsi="Comic Sans MS"/>
              </w:rPr>
              <w:t>f</w:t>
            </w:r>
            <w:r w:rsidRPr="00C9574A">
              <w:rPr>
                <w:rFonts w:ascii="Comic Sans MS" w:hAnsi="Comic Sans MS"/>
              </w:rPr>
              <w:t xml:space="preserve"> B</w:t>
            </w:r>
            <w:r w:rsidR="00B3379B">
              <w:rPr>
                <w:rFonts w:ascii="Comic Sans MS" w:hAnsi="Comic Sans MS"/>
              </w:rPr>
              <w:t>e</w:t>
            </w:r>
            <w:r w:rsidRPr="00C9574A">
              <w:rPr>
                <w:rFonts w:ascii="Comic Sans MS" w:hAnsi="Comic Sans MS"/>
              </w:rPr>
              <w:t>schädigungen/Lose Schrauben überprüft</w:t>
            </w:r>
          </w:p>
        </w:tc>
        <w:tc>
          <w:tcPr>
            <w:tcW w:w="542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</w:p>
        </w:tc>
      </w:tr>
      <w:tr w:rsidR="00C9574A" w:rsidRPr="00C9574A" w:rsidTr="00C9574A">
        <w:tc>
          <w:tcPr>
            <w:tcW w:w="5778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 xml:space="preserve">Ruder, </w:t>
            </w:r>
            <w:proofErr w:type="spellStart"/>
            <w:r w:rsidRPr="00C9574A">
              <w:rPr>
                <w:rFonts w:ascii="Comic Sans MS" w:hAnsi="Comic Sans MS"/>
              </w:rPr>
              <w:t>Anlenkungen</w:t>
            </w:r>
            <w:proofErr w:type="spellEnd"/>
            <w:r w:rsidRPr="00C9574A">
              <w:rPr>
                <w:rFonts w:ascii="Comic Sans MS" w:hAnsi="Comic Sans MS"/>
              </w:rPr>
              <w:t xml:space="preserve"> und </w:t>
            </w:r>
            <w:proofErr w:type="spellStart"/>
            <w:r w:rsidRPr="00C9574A">
              <w:rPr>
                <w:rFonts w:ascii="Comic Sans MS" w:hAnsi="Comic Sans MS"/>
              </w:rPr>
              <w:t>Servos</w:t>
            </w:r>
            <w:proofErr w:type="spellEnd"/>
            <w:r w:rsidRPr="00C9574A">
              <w:rPr>
                <w:rFonts w:ascii="Comic Sans MS" w:hAnsi="Comic Sans MS"/>
              </w:rPr>
              <w:t xml:space="preserve"> auf festen Sitz überprüft</w:t>
            </w:r>
          </w:p>
        </w:tc>
        <w:tc>
          <w:tcPr>
            <w:tcW w:w="542" w:type="dxa"/>
          </w:tcPr>
          <w:p w:rsidR="00C9574A" w:rsidRPr="00C9574A" w:rsidRDefault="00C9574A">
            <w:pPr>
              <w:rPr>
                <w:rFonts w:ascii="Comic Sans MS" w:hAnsi="Comic Sans MS"/>
              </w:rPr>
            </w:pPr>
          </w:p>
        </w:tc>
      </w:tr>
      <w:tr w:rsidR="00C9574A" w:rsidRPr="00C9574A" w:rsidTr="00B3379B">
        <w:tc>
          <w:tcPr>
            <w:tcW w:w="5778" w:type="dxa"/>
            <w:tcBorders>
              <w:bottom w:val="single" w:sz="4" w:space="0" w:color="auto"/>
            </w:tcBorders>
          </w:tcPr>
          <w:p w:rsidR="00C9574A" w:rsidRPr="00C9574A" w:rsidRDefault="00C9574A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Kabel und Leitungen unbeschädigt und gesichert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C9574A" w:rsidRPr="00C9574A" w:rsidRDefault="00C9574A">
            <w:pPr>
              <w:rPr>
                <w:rFonts w:ascii="Comic Sans MS" w:hAnsi="Comic Sans MS"/>
              </w:rPr>
            </w:pPr>
          </w:p>
        </w:tc>
      </w:tr>
      <w:tr w:rsidR="00C9574A" w:rsidRPr="00B3379B" w:rsidTr="00B3379B">
        <w:tc>
          <w:tcPr>
            <w:tcW w:w="5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74A" w:rsidRPr="00B3379B" w:rsidRDefault="00B3379B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Verbrenner zusätzlich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74A" w:rsidRPr="00B3379B" w:rsidRDefault="00C9574A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B3379B" w:rsidP="00B3379B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Zündakku</w:t>
            </w:r>
            <w:proofErr w:type="spellEnd"/>
            <w:r w:rsidRPr="00C9574A">
              <w:rPr>
                <w:rFonts w:ascii="Comic Sans MS" w:hAnsi="Comic Sans MS"/>
              </w:rPr>
              <w:t xml:space="preserve"> geladen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B3379B" w:rsidTr="00B3379B">
        <w:tc>
          <w:tcPr>
            <w:tcW w:w="5778" w:type="dxa"/>
            <w:shd w:val="clear" w:color="auto" w:fill="D9D9D9" w:themeFill="background1" w:themeFillShade="D9"/>
          </w:tcPr>
          <w:p w:rsidR="00B3379B" w:rsidRPr="00B3379B" w:rsidRDefault="00B3379B" w:rsidP="00CD1A4F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Elektro zusätzlich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B3379B" w:rsidRPr="00B3379B" w:rsidRDefault="00B3379B" w:rsidP="00CD1A4F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Flugakku</w:t>
            </w:r>
            <w:proofErr w:type="spellEnd"/>
            <w:r w:rsidRPr="00C9574A">
              <w:rPr>
                <w:rFonts w:ascii="Comic Sans MS" w:hAnsi="Comic Sans MS"/>
              </w:rPr>
              <w:t xml:space="preserve"> geladen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B3379B">
        <w:tc>
          <w:tcPr>
            <w:tcW w:w="5778" w:type="dxa"/>
            <w:tcBorders>
              <w:bottom w:val="single" w:sz="4" w:space="0" w:color="auto"/>
            </w:tcBorders>
          </w:tcPr>
          <w:p w:rsidR="00B3379B" w:rsidRPr="00C9574A" w:rsidRDefault="00B3379B" w:rsidP="00CD1A4F">
            <w:pPr>
              <w:rPr>
                <w:rFonts w:ascii="Comic Sans MS" w:hAnsi="Comic Sans M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3379B" w:rsidRPr="00C9574A" w:rsidRDefault="00B3379B" w:rsidP="00CD1A4F">
            <w:pPr>
              <w:rPr>
                <w:rFonts w:ascii="Comic Sans MS" w:hAnsi="Comic Sans MS"/>
              </w:rPr>
            </w:pPr>
          </w:p>
        </w:tc>
      </w:tr>
      <w:tr w:rsidR="00B3379B" w:rsidRPr="00B3379B" w:rsidTr="00B3379B">
        <w:tc>
          <w:tcPr>
            <w:tcW w:w="5778" w:type="dxa"/>
            <w:shd w:val="clear" w:color="auto" w:fill="A6A6A6" w:themeFill="background1" w:themeFillShade="A6"/>
          </w:tcPr>
          <w:p w:rsidR="00B3379B" w:rsidRPr="00B3379B" w:rsidRDefault="00B3379B" w:rsidP="00843D1F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Transport</w:t>
            </w:r>
          </w:p>
        </w:tc>
        <w:tc>
          <w:tcPr>
            <w:tcW w:w="542" w:type="dxa"/>
            <w:shd w:val="clear" w:color="auto" w:fill="A6A6A6" w:themeFill="background1" w:themeFillShade="A6"/>
          </w:tcPr>
          <w:p w:rsidR="00B3379B" w:rsidRPr="00B3379B" w:rsidRDefault="00B3379B">
            <w:pPr>
              <w:rPr>
                <w:rFonts w:ascii="Comic Sans MS" w:hAnsi="Comic Sans MS"/>
                <w:b/>
              </w:rPr>
            </w:pPr>
          </w:p>
        </w:tc>
      </w:tr>
      <w:tr w:rsidR="00E357D3" w:rsidRPr="00C9574A" w:rsidTr="001E2976">
        <w:tc>
          <w:tcPr>
            <w:tcW w:w="5778" w:type="dxa"/>
          </w:tcPr>
          <w:p w:rsidR="00E357D3" w:rsidRPr="00C9574A" w:rsidRDefault="00E357D3" w:rsidP="001E2976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Fernsteuerung</w:t>
            </w:r>
          </w:p>
        </w:tc>
        <w:tc>
          <w:tcPr>
            <w:tcW w:w="542" w:type="dxa"/>
          </w:tcPr>
          <w:p w:rsidR="00E357D3" w:rsidRPr="00C9574A" w:rsidRDefault="00E357D3" w:rsidP="001E2976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 w:rsidP="00843D1F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Rumpf</w:t>
            </w:r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 w:rsidP="00843D1F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Tragflächenhälften</w:t>
            </w:r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Steckungsrohr</w:t>
            </w:r>
            <w:proofErr w:type="spellEnd"/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E357D3" w:rsidRPr="00C9574A" w:rsidTr="00C9574A">
        <w:tc>
          <w:tcPr>
            <w:tcW w:w="5778" w:type="dxa"/>
          </w:tcPr>
          <w:p w:rsidR="00E357D3" w:rsidRPr="00C9574A" w:rsidRDefault="00E357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Leitwerk(e)</w:t>
            </w:r>
          </w:p>
        </w:tc>
        <w:tc>
          <w:tcPr>
            <w:tcW w:w="542" w:type="dxa"/>
          </w:tcPr>
          <w:p w:rsidR="00E357D3" w:rsidRPr="00C9574A" w:rsidRDefault="00E357D3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Befestigungsschrauben Flächen</w:t>
            </w:r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Befestigungschrauben</w:t>
            </w:r>
            <w:proofErr w:type="spellEnd"/>
            <w:r w:rsidRPr="00C9574A">
              <w:rPr>
                <w:rFonts w:ascii="Comic Sans MS" w:hAnsi="Comic Sans MS"/>
              </w:rPr>
              <w:t xml:space="preserve"> Verstrebung</w:t>
            </w:r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</w:tcPr>
          <w:p w:rsidR="00B3379B" w:rsidRPr="00C9574A" w:rsidRDefault="00B3379B" w:rsidP="00831E2F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Werkzeug-Kiste</w:t>
            </w:r>
          </w:p>
        </w:tc>
        <w:tc>
          <w:tcPr>
            <w:tcW w:w="542" w:type="dxa"/>
          </w:tcPr>
          <w:p w:rsidR="00B3379B" w:rsidRPr="00C9574A" w:rsidRDefault="00B3379B">
            <w:pPr>
              <w:rPr>
                <w:rFonts w:ascii="Comic Sans MS" w:hAnsi="Comic Sans MS"/>
              </w:rPr>
            </w:pPr>
          </w:p>
        </w:tc>
      </w:tr>
      <w:tr w:rsidR="00E357D3" w:rsidRPr="00C9574A" w:rsidTr="006E1A83">
        <w:tc>
          <w:tcPr>
            <w:tcW w:w="5778" w:type="dxa"/>
          </w:tcPr>
          <w:p w:rsidR="00E357D3" w:rsidRPr="00C9574A" w:rsidRDefault="00E357D3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Halteseil/Bodenanker</w:t>
            </w:r>
          </w:p>
        </w:tc>
        <w:tc>
          <w:tcPr>
            <w:tcW w:w="542" w:type="dxa"/>
          </w:tcPr>
          <w:p w:rsidR="00E357D3" w:rsidRPr="00C9574A" w:rsidRDefault="00E357D3" w:rsidP="006E1A83">
            <w:pPr>
              <w:rPr>
                <w:rFonts w:ascii="Comic Sans MS" w:hAnsi="Comic Sans MS"/>
              </w:rPr>
            </w:pPr>
          </w:p>
        </w:tc>
      </w:tr>
      <w:tr w:rsidR="00B3379B" w:rsidRPr="00B3379B" w:rsidTr="006E1A83">
        <w:tc>
          <w:tcPr>
            <w:tcW w:w="5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Verbrenner zusätzlich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 xml:space="preserve">Tankflasche </w:t>
            </w:r>
            <w:bookmarkStart w:id="0" w:name="_GoBack"/>
            <w:bookmarkEnd w:id="0"/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E357D3" w:rsidP="00E357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Kraftstoff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Trichter</w:t>
            </w:r>
            <w:r w:rsidR="00E357D3">
              <w:rPr>
                <w:rFonts w:ascii="Comic Sans MS" w:hAnsi="Comic Sans MS"/>
              </w:rPr>
              <w:t>/Pumpe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E357D3" w:rsidRPr="00C9574A" w:rsidTr="006E1A83">
        <w:tc>
          <w:tcPr>
            <w:tcW w:w="5778" w:type="dxa"/>
          </w:tcPr>
          <w:p w:rsidR="00E357D3" w:rsidRPr="00C9574A" w:rsidRDefault="00E357D3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Reinigungsmittel</w:t>
            </w:r>
          </w:p>
        </w:tc>
        <w:tc>
          <w:tcPr>
            <w:tcW w:w="542" w:type="dxa"/>
          </w:tcPr>
          <w:p w:rsidR="00E357D3" w:rsidRPr="00C9574A" w:rsidRDefault="00E357D3" w:rsidP="006E1A83">
            <w:pPr>
              <w:rPr>
                <w:rFonts w:ascii="Comic Sans MS" w:hAnsi="Comic Sans MS"/>
              </w:rPr>
            </w:pPr>
          </w:p>
        </w:tc>
      </w:tr>
      <w:tr w:rsidR="0021386D" w:rsidRPr="0021386D" w:rsidTr="0021386D">
        <w:tc>
          <w:tcPr>
            <w:tcW w:w="5778" w:type="dxa"/>
            <w:shd w:val="clear" w:color="auto" w:fill="auto"/>
          </w:tcPr>
          <w:p w:rsidR="0021386D" w:rsidRPr="0021386D" w:rsidRDefault="0021386D" w:rsidP="006E1A83">
            <w:pPr>
              <w:rPr>
                <w:rFonts w:ascii="Comic Sans MS" w:hAnsi="Comic Sans MS"/>
              </w:rPr>
            </w:pPr>
            <w:r w:rsidRPr="0021386D">
              <w:rPr>
                <w:rFonts w:ascii="Comic Sans MS" w:hAnsi="Comic Sans MS"/>
              </w:rPr>
              <w:lastRenderedPageBreak/>
              <w:t>Handschuhe</w:t>
            </w:r>
          </w:p>
        </w:tc>
        <w:tc>
          <w:tcPr>
            <w:tcW w:w="542" w:type="dxa"/>
            <w:shd w:val="clear" w:color="auto" w:fill="auto"/>
          </w:tcPr>
          <w:p w:rsidR="0021386D" w:rsidRPr="0021386D" w:rsidRDefault="0021386D" w:rsidP="006E1A83">
            <w:pPr>
              <w:rPr>
                <w:rFonts w:ascii="Comic Sans MS" w:hAnsi="Comic Sans MS"/>
              </w:rPr>
            </w:pPr>
          </w:p>
        </w:tc>
      </w:tr>
      <w:tr w:rsidR="00B3379B" w:rsidRPr="00B3379B" w:rsidTr="006E1A83">
        <w:tc>
          <w:tcPr>
            <w:tcW w:w="5778" w:type="dxa"/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Elektro zusätzlich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21386D" w:rsidP="006E1A8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Flugakku</w:t>
            </w:r>
            <w:proofErr w:type="spellEnd"/>
            <w:r>
              <w:rPr>
                <w:rFonts w:ascii="Comic Sans MS" w:hAnsi="Comic Sans MS"/>
              </w:rPr>
              <w:t>(s)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21386D" w:rsidP="006E1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Ladegerät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21386D" w:rsidP="00114C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Ladekabel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C9574A">
        <w:tc>
          <w:tcPr>
            <w:tcW w:w="5778" w:type="dxa"/>
            <w:tcBorders>
              <w:bottom w:val="single" w:sz="4" w:space="0" w:color="auto"/>
            </w:tcBorders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B3379B" w:rsidTr="00C9574A">
        <w:tc>
          <w:tcPr>
            <w:tcW w:w="5778" w:type="dxa"/>
            <w:shd w:val="clear" w:color="auto" w:fill="A6A6A6" w:themeFill="background1" w:themeFillShade="A6"/>
          </w:tcPr>
          <w:p w:rsidR="00B3379B" w:rsidRPr="00B3379B" w:rsidRDefault="00B3379B" w:rsidP="00C146F3">
            <w:pPr>
              <w:rPr>
                <w:rFonts w:ascii="Comic Sans MS" w:hAnsi="Comic Sans MS"/>
                <w:b/>
              </w:rPr>
            </w:pPr>
            <w:proofErr w:type="spellStart"/>
            <w:r w:rsidRPr="00B3379B">
              <w:rPr>
                <w:rFonts w:ascii="Comic Sans MS" w:hAnsi="Comic Sans MS"/>
                <w:b/>
              </w:rPr>
              <w:t>Pre</w:t>
            </w:r>
            <w:proofErr w:type="spellEnd"/>
            <w:r w:rsidRPr="00B3379B">
              <w:rPr>
                <w:rFonts w:ascii="Comic Sans MS" w:hAnsi="Comic Sans MS"/>
                <w:b/>
              </w:rPr>
              <w:t xml:space="preserve"> Flight Check</w:t>
            </w:r>
          </w:p>
        </w:tc>
        <w:tc>
          <w:tcPr>
            <w:tcW w:w="542" w:type="dxa"/>
            <w:shd w:val="clear" w:color="auto" w:fill="A6A6A6" w:themeFill="background1" w:themeFillShade="A6"/>
          </w:tcPr>
          <w:p w:rsidR="00B3379B" w:rsidRPr="00B3379B" w:rsidRDefault="00B3379B" w:rsidP="00BF6E9E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C146F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Modell-Struktur in Takt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C146F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Schwerpunkt korrekt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2C77CF">
        <w:tc>
          <w:tcPr>
            <w:tcW w:w="5778" w:type="dxa"/>
          </w:tcPr>
          <w:p w:rsidR="00B3379B" w:rsidRPr="00C9574A" w:rsidRDefault="00B3379B" w:rsidP="002C77CF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 xml:space="preserve">Propeller durchdrehen – Auf </w:t>
            </w:r>
            <w:proofErr w:type="spellStart"/>
            <w:r w:rsidRPr="00C9574A">
              <w:rPr>
                <w:rFonts w:ascii="Comic Sans MS" w:hAnsi="Comic Sans MS"/>
              </w:rPr>
              <w:t>Freigängigkeit</w:t>
            </w:r>
            <w:proofErr w:type="spellEnd"/>
            <w:r w:rsidRPr="00C9574A">
              <w:rPr>
                <w:rFonts w:ascii="Comic Sans MS" w:hAnsi="Comic Sans MS"/>
              </w:rPr>
              <w:t xml:space="preserve"> geprüft</w:t>
            </w:r>
          </w:p>
        </w:tc>
        <w:tc>
          <w:tcPr>
            <w:tcW w:w="542" w:type="dxa"/>
          </w:tcPr>
          <w:p w:rsidR="00B3379B" w:rsidRPr="00C9574A" w:rsidRDefault="00B3379B" w:rsidP="002C77CF">
            <w:pPr>
              <w:rPr>
                <w:rFonts w:ascii="Comic Sans MS" w:hAnsi="Comic Sans MS"/>
              </w:rPr>
            </w:pPr>
          </w:p>
        </w:tc>
      </w:tr>
      <w:tr w:rsidR="0021386D" w:rsidRPr="00C9574A" w:rsidTr="002C77CF">
        <w:tc>
          <w:tcPr>
            <w:tcW w:w="5778" w:type="dxa"/>
          </w:tcPr>
          <w:p w:rsidR="0021386D" w:rsidRPr="00C9574A" w:rsidRDefault="0021386D" w:rsidP="002C77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Reichweitentest</w:t>
            </w:r>
          </w:p>
        </w:tc>
        <w:tc>
          <w:tcPr>
            <w:tcW w:w="542" w:type="dxa"/>
          </w:tcPr>
          <w:p w:rsidR="0021386D" w:rsidRPr="00C9574A" w:rsidRDefault="0021386D" w:rsidP="002C77CF">
            <w:pPr>
              <w:rPr>
                <w:rFonts w:ascii="Comic Sans MS" w:hAnsi="Comic Sans MS"/>
              </w:rPr>
            </w:pPr>
          </w:p>
        </w:tc>
      </w:tr>
      <w:tr w:rsidR="00B3379B" w:rsidRPr="00B3379B" w:rsidTr="006E1A83">
        <w:tc>
          <w:tcPr>
            <w:tcW w:w="5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Verbrenner zusätzlich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</w:p>
        </w:tc>
      </w:tr>
      <w:tr w:rsidR="0021386D" w:rsidRPr="00C9574A" w:rsidTr="006E1A83">
        <w:tc>
          <w:tcPr>
            <w:tcW w:w="5778" w:type="dxa"/>
          </w:tcPr>
          <w:p w:rsidR="0021386D" w:rsidRPr="00C9574A" w:rsidRDefault="0021386D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Tank voll, Schläuche korrekt angeschlossen</w:t>
            </w:r>
          </w:p>
        </w:tc>
        <w:tc>
          <w:tcPr>
            <w:tcW w:w="542" w:type="dxa"/>
          </w:tcPr>
          <w:p w:rsidR="0021386D" w:rsidRPr="00C9574A" w:rsidRDefault="0021386D" w:rsidP="006E1A83">
            <w:pPr>
              <w:rPr>
                <w:rFonts w:ascii="Comic Sans MS" w:hAnsi="Comic Sans MS"/>
              </w:rPr>
            </w:pPr>
          </w:p>
        </w:tc>
      </w:tr>
      <w:tr w:rsidR="0021386D" w:rsidRPr="00C9574A" w:rsidTr="006E1A83">
        <w:tc>
          <w:tcPr>
            <w:tcW w:w="5778" w:type="dxa"/>
          </w:tcPr>
          <w:p w:rsidR="0021386D" w:rsidRPr="00C9574A" w:rsidRDefault="0021386D" w:rsidP="006E1A83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Zündkerzenstecker auf festen Sitz geprüft</w:t>
            </w:r>
          </w:p>
        </w:tc>
        <w:tc>
          <w:tcPr>
            <w:tcW w:w="542" w:type="dxa"/>
          </w:tcPr>
          <w:p w:rsidR="0021386D" w:rsidRPr="00C9574A" w:rsidRDefault="0021386D" w:rsidP="006E1A83">
            <w:pPr>
              <w:rPr>
                <w:rFonts w:ascii="Comic Sans MS" w:hAnsi="Comic Sans MS"/>
              </w:rPr>
            </w:pPr>
          </w:p>
        </w:tc>
      </w:tr>
      <w:tr w:rsidR="00B3379B" w:rsidRPr="00B3379B" w:rsidTr="006E1A83">
        <w:tc>
          <w:tcPr>
            <w:tcW w:w="5778" w:type="dxa"/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Elektro zusätzlich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B3379B" w:rsidRPr="00B3379B" w:rsidRDefault="00B3379B" w:rsidP="006E1A83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6E1A83">
        <w:tc>
          <w:tcPr>
            <w:tcW w:w="5778" w:type="dxa"/>
          </w:tcPr>
          <w:p w:rsidR="00B3379B" w:rsidRPr="00C9574A" w:rsidRDefault="0021386D" w:rsidP="006E1A8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Flugakku</w:t>
            </w:r>
            <w:proofErr w:type="spellEnd"/>
            <w:r>
              <w:rPr>
                <w:rFonts w:ascii="Comic Sans MS" w:hAnsi="Comic Sans MS"/>
              </w:rPr>
              <w:t xml:space="preserve"> angeschlossen</w:t>
            </w:r>
          </w:p>
        </w:tc>
        <w:tc>
          <w:tcPr>
            <w:tcW w:w="542" w:type="dxa"/>
          </w:tcPr>
          <w:p w:rsidR="00B3379B" w:rsidRPr="00C9574A" w:rsidRDefault="00B3379B" w:rsidP="006E1A83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C146F3">
            <w:pPr>
              <w:rPr>
                <w:rFonts w:ascii="Comic Sans MS" w:hAnsi="Comic Sans MS"/>
              </w:rPr>
            </w:pP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B3379B" w:rsidTr="00C9574A">
        <w:tc>
          <w:tcPr>
            <w:tcW w:w="5778" w:type="dxa"/>
            <w:shd w:val="clear" w:color="auto" w:fill="A6A6A6" w:themeFill="background1" w:themeFillShade="A6"/>
          </w:tcPr>
          <w:p w:rsidR="00B3379B" w:rsidRPr="00B3379B" w:rsidRDefault="00B3379B" w:rsidP="007507BF">
            <w:pPr>
              <w:rPr>
                <w:rFonts w:ascii="Comic Sans MS" w:hAnsi="Comic Sans MS"/>
                <w:b/>
              </w:rPr>
            </w:pPr>
            <w:r w:rsidRPr="00B3379B">
              <w:rPr>
                <w:rFonts w:ascii="Comic Sans MS" w:hAnsi="Comic Sans MS"/>
                <w:b/>
              </w:rPr>
              <w:t>Funktions-Check</w:t>
            </w:r>
          </w:p>
        </w:tc>
        <w:tc>
          <w:tcPr>
            <w:tcW w:w="542" w:type="dxa"/>
            <w:shd w:val="clear" w:color="auto" w:fill="A6A6A6" w:themeFill="background1" w:themeFillShade="A6"/>
          </w:tcPr>
          <w:p w:rsidR="00B3379B" w:rsidRPr="00B3379B" w:rsidRDefault="00B3379B" w:rsidP="00BF6E9E">
            <w:pPr>
              <w:rPr>
                <w:rFonts w:ascii="Comic Sans MS" w:hAnsi="Comic Sans MS"/>
                <w:b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7507BF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Sender und Empfänger eingeschaltet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21386D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 xml:space="preserve">Alle Steuerfunktionen einzeln und zusammen </w:t>
            </w:r>
            <w:r w:rsidR="0021386D">
              <w:rPr>
                <w:rFonts w:ascii="Comic Sans MS" w:hAnsi="Comic Sans MS"/>
              </w:rPr>
              <w:t xml:space="preserve">auf korrekte Laufrichtung </w:t>
            </w:r>
            <w:r w:rsidRPr="00C9574A">
              <w:rPr>
                <w:rFonts w:ascii="Comic Sans MS" w:hAnsi="Comic Sans MS"/>
              </w:rPr>
              <w:t>überprüft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151ED8">
            <w:pPr>
              <w:rPr>
                <w:rFonts w:ascii="Comic Sans MS" w:hAnsi="Comic Sans MS"/>
              </w:rPr>
            </w:pPr>
            <w:r w:rsidRPr="00C9574A">
              <w:rPr>
                <w:rFonts w:ascii="Comic Sans MS" w:hAnsi="Comic Sans MS"/>
              </w:rPr>
              <w:t>Funktionscheck bei laufendem Motor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151ED8">
            <w:pPr>
              <w:rPr>
                <w:rFonts w:ascii="Comic Sans MS" w:hAnsi="Comic Sans MS"/>
              </w:rPr>
            </w:pPr>
            <w:proofErr w:type="spellStart"/>
            <w:r w:rsidRPr="00C9574A">
              <w:rPr>
                <w:rFonts w:ascii="Comic Sans MS" w:hAnsi="Comic Sans MS"/>
              </w:rPr>
              <w:t>Failsafe</w:t>
            </w:r>
            <w:proofErr w:type="spellEnd"/>
            <w:r w:rsidRPr="00C9574A">
              <w:rPr>
                <w:rFonts w:ascii="Comic Sans MS" w:hAnsi="Comic Sans MS"/>
              </w:rPr>
              <w:t xml:space="preserve"> überprüft (Zündschalter in Griffnähe)</w:t>
            </w: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  <w:tr w:rsidR="00B3379B" w:rsidRPr="00C9574A" w:rsidTr="00BF6E9E">
        <w:tc>
          <w:tcPr>
            <w:tcW w:w="5778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  <w:tc>
          <w:tcPr>
            <w:tcW w:w="542" w:type="dxa"/>
          </w:tcPr>
          <w:p w:rsidR="00B3379B" w:rsidRPr="00C9574A" w:rsidRDefault="00B3379B" w:rsidP="00BF6E9E">
            <w:pPr>
              <w:rPr>
                <w:rFonts w:ascii="Comic Sans MS" w:hAnsi="Comic Sans MS"/>
              </w:rPr>
            </w:pPr>
          </w:p>
        </w:tc>
      </w:tr>
    </w:tbl>
    <w:p w:rsidR="006A04C3" w:rsidRPr="00C9574A" w:rsidRDefault="006A04C3" w:rsidP="00C9574A">
      <w:pPr>
        <w:rPr>
          <w:rFonts w:ascii="Comic Sans MS" w:hAnsi="Comic Sans MS"/>
        </w:rPr>
      </w:pPr>
    </w:p>
    <w:sectPr w:rsidR="006A04C3" w:rsidRPr="00C9574A" w:rsidSect="0021386D">
      <w:type w:val="continuous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E"/>
    <w:rsid w:val="0021386D"/>
    <w:rsid w:val="0037516E"/>
    <w:rsid w:val="0057116E"/>
    <w:rsid w:val="006A04C3"/>
    <w:rsid w:val="00831E2F"/>
    <w:rsid w:val="00B3379B"/>
    <w:rsid w:val="00C9574A"/>
    <w:rsid w:val="00E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Günterberg</dc:creator>
  <cp:keywords/>
  <dc:description/>
  <cp:lastModifiedBy>Herbert Günterberg</cp:lastModifiedBy>
  <cp:revision>2</cp:revision>
  <dcterms:created xsi:type="dcterms:W3CDTF">2015-09-13T15:57:00Z</dcterms:created>
  <dcterms:modified xsi:type="dcterms:W3CDTF">2015-09-13T16:46:00Z</dcterms:modified>
</cp:coreProperties>
</file>